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07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1255"/>
        <w:gridCol w:w="5220"/>
        <w:gridCol w:w="990"/>
        <w:gridCol w:w="2605"/>
        <w:tblGridChange w:id="0">
          <w:tblGrid>
            <w:gridCol w:w="1255"/>
            <w:gridCol w:w="5220"/>
            <w:gridCol w:w="990"/>
            <w:gridCol w:w="2605"/>
          </w:tblGrid>
        </w:tblGridChange>
      </w:tblGrid>
      <w:tr>
        <w:trPr>
          <w:cantSplit w:val="0"/>
          <w:trHeight w:val="378" w:hRule="atLeast"/>
          <w:tblHeader w:val="0"/>
        </w:trPr>
        <w:tc>
          <w:tcPr>
            <w:vAlign w:val="bottom"/>
          </w:tcPr>
          <w:p w:rsidR="00000000" w:rsidDel="00000000" w:rsidP="00000000" w:rsidRDefault="00000000" w:rsidRPr="00000000" w14:paraId="00000002">
            <w:pPr>
              <w:rPr>
                <w:rFonts w:ascii="Times New Roman" w:cs="Times New Roman" w:eastAsia="Times New Roman" w:hAnsi="Times New Roman"/>
                <w:vertAlign w:val="baseline"/>
              </w:rPr>
            </w:pPr>
            <w:r w:rsidDel="00000000" w:rsidR="00000000" w:rsidRPr="00000000">
              <w:rPr>
                <w:rtl w:val="0"/>
              </w:rPr>
              <w:t xml:space="preserve">Name</w:t>
            </w:r>
            <w:r w:rsidDel="00000000" w:rsidR="00000000" w:rsidRPr="00000000">
              <w:rPr>
                <w:rtl w:val="0"/>
              </w:rPr>
            </w:r>
          </w:p>
        </w:tc>
        <w:tc>
          <w:tcPr>
            <w:tcBorders>
              <w:bottom w:color="000000" w:space="0" w:sz="4" w:val="single"/>
            </w:tcBorders>
            <w:tcMar>
              <w:left w:w="58.0" w:type="dxa"/>
            </w:tcMar>
            <w:vAlign w:val="bottom"/>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color w:val="808080"/>
                <w:rtl w:val="0"/>
              </w:rPr>
              <w:t xml:space="preserve">Ben Brooker</w:t>
            </w:r>
            <w:r w:rsidDel="00000000" w:rsidR="00000000" w:rsidRPr="00000000">
              <w:rPr>
                <w:rtl w:val="0"/>
              </w:rPr>
            </w:r>
          </w:p>
        </w:tc>
        <w:tc>
          <w:tcPr>
            <w:tcMar>
              <w:left w:w="216.0" w:type="dxa"/>
            </w:tcMar>
            <w:vAlign w:val="bottom"/>
          </w:tcPr>
          <w:p w:rsidR="00000000" w:rsidDel="00000000" w:rsidP="00000000" w:rsidRDefault="00000000" w:rsidRPr="00000000" w14:paraId="00000004">
            <w:pPr>
              <w:rPr>
                <w:rFonts w:ascii="Times New Roman" w:cs="Times New Roman" w:eastAsia="Times New Roman" w:hAnsi="Times New Roman"/>
                <w:vertAlign w:val="baseline"/>
              </w:rPr>
            </w:pPr>
            <w:r w:rsidDel="00000000" w:rsidR="00000000" w:rsidRPr="00000000">
              <w:rPr>
                <w:rtl w:val="0"/>
              </w:rPr>
              <w:t xml:space="preserve">Class # </w:t>
            </w:r>
            <w:r w:rsidDel="00000000" w:rsidR="00000000" w:rsidRPr="00000000">
              <w:rPr>
                <w:rtl w:val="0"/>
              </w:rPr>
            </w:r>
          </w:p>
        </w:tc>
        <w:tc>
          <w:tcPr>
            <w:tcBorders>
              <w:bottom w:color="000000" w:space="0" w:sz="4" w:val="single"/>
            </w:tcBorders>
            <w:tcMar>
              <w:left w:w="58.0" w:type="dxa"/>
            </w:tcMar>
            <w:vAlign w:val="bottom"/>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color w:val="808080"/>
                <w:rtl w:val="0"/>
              </w:rPr>
              <w:t xml:space="preserve">445</w:t>
            </w:r>
            <w:r w:rsidDel="00000000" w:rsidR="00000000" w:rsidRPr="00000000">
              <w:rPr>
                <w:rtl w:val="0"/>
              </w:rPr>
            </w:r>
          </w:p>
        </w:tc>
      </w:tr>
      <w:tr>
        <w:trPr>
          <w:cantSplit w:val="0"/>
          <w:trHeight w:val="576" w:hRule="atLeast"/>
          <w:tblHeader w:val="0"/>
        </w:trPr>
        <w:tc>
          <w:tcPr>
            <w:vAlign w:val="bottom"/>
          </w:tcPr>
          <w:p w:rsidR="00000000" w:rsidDel="00000000" w:rsidP="00000000" w:rsidRDefault="00000000" w:rsidRPr="00000000" w14:paraId="00000006">
            <w:pPr>
              <w:rPr>
                <w:rFonts w:ascii="Times New Roman" w:cs="Times New Roman" w:eastAsia="Times New Roman" w:hAnsi="Times New Roman"/>
                <w:vertAlign w:val="baseline"/>
              </w:rPr>
            </w:pPr>
            <w:r w:rsidDel="00000000" w:rsidR="00000000" w:rsidRPr="00000000">
              <w:rPr>
                <w:rtl w:val="0"/>
              </w:rPr>
              <w:t xml:space="preserve">Dealership</w:t>
            </w:r>
            <w:r w:rsidDel="00000000" w:rsidR="00000000" w:rsidRPr="00000000">
              <w:rPr>
                <w:rtl w:val="0"/>
              </w:rPr>
            </w:r>
          </w:p>
        </w:tc>
        <w:tc>
          <w:tcPr>
            <w:tcBorders>
              <w:top w:color="000000" w:space="0" w:sz="4" w:val="single"/>
              <w:bottom w:color="000000" w:space="0" w:sz="4" w:val="single"/>
            </w:tcBorders>
            <w:tcMar>
              <w:left w:w="58.0" w:type="dxa"/>
            </w:tcMar>
            <w:vAlign w:val="bottom"/>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color w:val="808080"/>
                <w:rtl w:val="0"/>
              </w:rPr>
              <w:t xml:space="preserve">North Georgia Toyota</w:t>
            </w:r>
            <w:r w:rsidDel="00000000" w:rsidR="00000000" w:rsidRPr="00000000">
              <w:rPr>
                <w:rtl w:val="0"/>
              </w:rPr>
            </w:r>
          </w:p>
        </w:tc>
        <w:tc>
          <w:tcPr>
            <w:tcMar>
              <w:left w:w="216.0" w:type="dxa"/>
            </w:tcMar>
            <w:vAlign w:val="bottom"/>
          </w:tcPr>
          <w:p w:rsidR="00000000" w:rsidDel="00000000" w:rsidP="00000000" w:rsidRDefault="00000000" w:rsidRPr="00000000" w14:paraId="00000008">
            <w:pPr>
              <w:rPr>
                <w:rFonts w:ascii="Times New Roman" w:cs="Times New Roman" w:eastAsia="Times New Roman" w:hAnsi="Times New Roman"/>
                <w:vertAlign w:val="baseline"/>
              </w:rPr>
            </w:pPr>
            <w:r w:rsidDel="00000000" w:rsidR="00000000" w:rsidRPr="00000000">
              <w:rPr>
                <w:rtl w:val="0"/>
              </w:rPr>
              <w:t xml:space="preserve">Date </w:t>
            </w:r>
            <w:r w:rsidDel="00000000" w:rsidR="00000000" w:rsidRPr="00000000">
              <w:rPr>
                <w:rtl w:val="0"/>
              </w:rPr>
            </w:r>
          </w:p>
        </w:tc>
        <w:tc>
          <w:tcPr>
            <w:tcBorders>
              <w:top w:color="000000" w:space="0" w:sz="4" w:val="single"/>
              <w:bottom w:color="000000" w:space="0" w:sz="4" w:val="single"/>
            </w:tcBorders>
            <w:tcMar>
              <w:left w:w="58.0" w:type="dxa"/>
            </w:tcMar>
            <w:vAlign w:val="bottom"/>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color w:val="808080"/>
                <w:rtl w:val="0"/>
              </w:rPr>
              <w:t xml:space="preserve">9</w:t>
            </w:r>
            <w:r w:rsidDel="00000000" w:rsidR="00000000" w:rsidRPr="00000000">
              <w:rPr>
                <w:rFonts w:ascii="Oswald" w:cs="Oswald" w:eastAsia="Oswald" w:hAnsi="Oswald"/>
                <w:b w:val="0"/>
                <w:i w:val="0"/>
                <w:smallCaps w:val="0"/>
                <w:strike w:val="0"/>
                <w:color w:val="808080"/>
                <w:sz w:val="20"/>
                <w:szCs w:val="20"/>
                <w:u w:val="none"/>
                <w:shd w:fill="auto" w:val="clear"/>
                <w:vertAlign w:val="baseline"/>
                <w:rtl w:val="0"/>
              </w:rPr>
              <w:t xml:space="preserve">/</w:t>
            </w:r>
            <w:r w:rsidDel="00000000" w:rsidR="00000000" w:rsidRPr="00000000">
              <w:rPr>
                <w:color w:val="808080"/>
                <w:rtl w:val="0"/>
              </w:rPr>
              <w:t xml:space="preserve">30</w:t>
            </w:r>
            <w:r w:rsidDel="00000000" w:rsidR="00000000" w:rsidRPr="00000000">
              <w:rPr>
                <w:rFonts w:ascii="Oswald" w:cs="Oswald" w:eastAsia="Oswald" w:hAnsi="Oswald"/>
                <w:b w:val="0"/>
                <w:i w:val="0"/>
                <w:smallCaps w:val="0"/>
                <w:strike w:val="0"/>
                <w:color w:val="808080"/>
                <w:sz w:val="20"/>
                <w:szCs w:val="20"/>
                <w:u w:val="none"/>
                <w:shd w:fill="auto" w:val="clear"/>
                <w:vertAlign w:val="baseline"/>
                <w:rtl w:val="0"/>
              </w:rPr>
              <w:t xml:space="preserve">/202</w:t>
            </w:r>
            <w:r w:rsidDel="00000000" w:rsidR="00000000" w:rsidRPr="00000000">
              <w:rPr>
                <w:color w:val="808080"/>
                <w:rtl w:val="0"/>
              </w:rPr>
              <w:t xml:space="preserve">4</w:t>
            </w:r>
            <w:r w:rsidDel="00000000" w:rsidR="00000000" w:rsidRPr="00000000">
              <w:rPr>
                <w:rtl w:val="0"/>
              </w:rPr>
            </w:r>
          </w:p>
        </w:tc>
      </w:tr>
    </w:tbl>
    <w:p w:rsidR="00000000" w:rsidDel="00000000" w:rsidP="00000000" w:rsidRDefault="00000000" w:rsidRPr="00000000" w14:paraId="0000000A">
      <w:pPr>
        <w:spacing w:after="120" w:lineRule="auto"/>
        <w:rPr/>
      </w:pPr>
      <w:r w:rsidDel="00000000" w:rsidR="00000000" w:rsidRPr="00000000">
        <w:rPr>
          <w:rtl w:val="0"/>
        </w:rPr>
      </w:r>
    </w:p>
    <w:tbl>
      <w:tblPr>
        <w:tblStyle w:val="Table2"/>
        <w:tblW w:w="10083.0" w:type="dxa"/>
        <w:jc w:val="left"/>
        <w:tblInd w:w="-3.0" w:type="dxa"/>
        <w:tblLayout w:type="fixed"/>
        <w:tblLook w:val="0000"/>
      </w:tblPr>
      <w:tblGrid>
        <w:gridCol w:w="2481"/>
        <w:gridCol w:w="2534"/>
        <w:gridCol w:w="2183"/>
        <w:gridCol w:w="2885"/>
        <w:tblGridChange w:id="0">
          <w:tblGrid>
            <w:gridCol w:w="2481"/>
            <w:gridCol w:w="2534"/>
            <w:gridCol w:w="2183"/>
            <w:gridCol w:w="288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f2f2f2" w:val="clear"/>
            <w:tcMar>
              <w:top w:w="80.0" w:type="dxa"/>
              <w:left w:w="80.0" w:type="dxa"/>
              <w:bottom w:w="80.0" w:type="dxa"/>
              <w:right w:w="80.0" w:type="dxa"/>
            </w:tcMar>
          </w:tcPr>
          <w:p w:rsidR="00000000" w:rsidDel="00000000" w:rsidP="00000000" w:rsidRDefault="00000000" w:rsidRPr="00000000" w14:paraId="0000000B">
            <w:pPr>
              <w:rPr/>
            </w:pPr>
            <w:r w:rsidDel="00000000" w:rsidR="00000000" w:rsidRPr="00000000">
              <w:rPr>
                <w:rtl w:val="0"/>
              </w:rPr>
              <w:t xml:space="preserve">Current Situation or Challenge to be Addressed:</w:t>
            </w:r>
          </w:p>
        </w:tc>
        <w:tc>
          <w:tcPr>
            <w:gridSpan w:val="3"/>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color w:val="001c71"/>
                <w:rtl w:val="0"/>
              </w:rPr>
              <w:t xml:space="preserve">Lack of used car sales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2f2f2" w:val="clear"/>
            <w:tcMar>
              <w:top w:w="80.0" w:type="dxa"/>
              <w:left w:w="80.0" w:type="dxa"/>
              <w:bottom w:w="80.0" w:type="dxa"/>
              <w:right w:w="80.0" w:type="dxa"/>
            </w:tcMar>
          </w:tcPr>
          <w:p w:rsidR="00000000" w:rsidDel="00000000" w:rsidP="00000000" w:rsidRDefault="00000000" w:rsidRPr="00000000" w14:paraId="0000000F">
            <w:pPr>
              <w:rPr/>
            </w:pPr>
            <w:r w:rsidDel="00000000" w:rsidR="00000000" w:rsidRPr="00000000">
              <w:rPr>
                <w:rtl w:val="0"/>
              </w:rPr>
              <w:t xml:space="preserve">Current Performance Level (include specific measure):</w:t>
            </w:r>
          </w:p>
        </w:tc>
        <w:tc>
          <w:tcPr>
            <w:gridSpan w:val="3"/>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color w:val="808080"/>
                <w:rtl w:val="0"/>
              </w:rPr>
              <w:t xml:space="preserve">Avg used cars sold per month of 50</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2f2f2" w:val="clear"/>
            <w:tcMar>
              <w:top w:w="80.0" w:type="dxa"/>
              <w:left w:w="80.0" w:type="dxa"/>
              <w:bottom w:w="80.0" w:type="dxa"/>
              <w:right w:w="80.0" w:type="dxa"/>
            </w:tcMar>
          </w:tcPr>
          <w:p w:rsidR="00000000" w:rsidDel="00000000" w:rsidP="00000000" w:rsidRDefault="00000000" w:rsidRPr="00000000" w14:paraId="00000013">
            <w:pPr>
              <w:rPr/>
            </w:pPr>
            <w:r w:rsidDel="00000000" w:rsidR="00000000" w:rsidRPr="00000000">
              <w:rPr>
                <w:rtl w:val="0"/>
              </w:rPr>
              <w:t xml:space="preserve">Goal (what do you want to achieve?)</w:t>
            </w:r>
          </w:p>
        </w:tc>
        <w:tc>
          <w:tcPr>
            <w:gridSpan w:val="3"/>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color w:val="808080"/>
                <w:rtl w:val="0"/>
              </w:rPr>
              <w:t xml:space="preserve">I want to increase our used car sales average by 20</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2f2f2" w:val="clear"/>
            <w:tcMar>
              <w:top w:w="80.0" w:type="dxa"/>
              <w:left w:w="80.0" w:type="dxa"/>
              <w:bottom w:w="80.0" w:type="dxa"/>
              <w:right w:w="80.0" w:type="dxa"/>
            </w:tcMar>
          </w:tcPr>
          <w:p w:rsidR="00000000" w:rsidDel="00000000" w:rsidP="00000000" w:rsidRDefault="00000000" w:rsidRPr="00000000" w14:paraId="00000017">
            <w:pPr>
              <w:rPr/>
            </w:pPr>
            <w:r w:rsidDel="00000000" w:rsidR="00000000" w:rsidRPr="00000000">
              <w:rPr>
                <w:rtl w:val="0"/>
              </w:rPr>
              <w:t xml:space="preserve">Goal Performance Level (include specific measure)</w:t>
            </w:r>
          </w:p>
        </w:tc>
        <w:tc>
          <w:tcPr>
            <w:gridSpan w:val="3"/>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tcPr>
          <w:p w:rsidR="00000000" w:rsidDel="00000000" w:rsidP="00000000" w:rsidRDefault="00000000" w:rsidRPr="00000000" w14:paraId="00000018">
            <w:pPr>
              <w:spacing w:after="120" w:lineRule="auto"/>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color w:val="808080"/>
                <w:rtl w:val="0"/>
              </w:rPr>
              <w:t xml:space="preserve">Avg used cars sold per month of 70</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2f2f2" w:val="clear"/>
            <w:tcMar>
              <w:top w:w="80.0" w:type="dxa"/>
              <w:left w:w="80.0" w:type="dxa"/>
              <w:bottom w:w="80.0" w:type="dxa"/>
              <w:right w:w="80.0" w:type="dxa"/>
            </w:tcMar>
          </w:tcPr>
          <w:p w:rsidR="00000000" w:rsidDel="00000000" w:rsidP="00000000" w:rsidRDefault="00000000" w:rsidRPr="00000000" w14:paraId="0000001B">
            <w:pPr>
              <w:rPr/>
            </w:pPr>
            <w:r w:rsidDel="00000000" w:rsidR="00000000" w:rsidRPr="00000000">
              <w:rPr>
                <w:rtl w:val="0"/>
              </w:rPr>
              <w:t xml:space="preserve">Goal Start Date:</w:t>
            </w:r>
          </w:p>
        </w:tc>
        <w:tc>
          <w:tcPr>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color w:val="808080"/>
                <w:rtl w:val="0"/>
              </w:rPr>
              <w:t xml:space="preserve">10/01/2024</w:t>
            </w:r>
            <w:r w:rsidDel="00000000" w:rsidR="00000000" w:rsidRPr="00000000">
              <w:rPr>
                <w:rFonts w:ascii="Oswald" w:cs="Oswald" w:eastAsia="Oswald" w:hAnsi="Oswald"/>
                <w:b w:val="0"/>
                <w:i w:val="0"/>
                <w:smallCaps w:val="0"/>
                <w:strike w:val="0"/>
                <w:color w:val="808080"/>
                <w:sz w:val="20"/>
                <w:szCs w:val="20"/>
                <w:u w:val="none"/>
                <w:shd w:fill="auto" w:val="clear"/>
                <w:vertAlign w:val="baseline"/>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2f2f2" w:val="clear"/>
          </w:tcPr>
          <w:p w:rsidR="00000000" w:rsidDel="00000000" w:rsidP="00000000" w:rsidRDefault="00000000" w:rsidRPr="00000000" w14:paraId="0000001D">
            <w:pPr>
              <w:rPr/>
            </w:pPr>
            <w:r w:rsidDel="00000000" w:rsidR="00000000" w:rsidRPr="00000000">
              <w:rPr>
                <w:rtl w:val="0"/>
              </w:rPr>
              <w:t xml:space="preserve">Goal End Date: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color w:val="808080"/>
                <w:rtl w:val="0"/>
              </w:rPr>
              <w:t xml:space="preserve">4/01/2025</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2f2f2" w:val="clear"/>
            <w:tcMar>
              <w:top w:w="80.0" w:type="dxa"/>
              <w:left w:w="80.0" w:type="dxa"/>
              <w:bottom w:w="80.0" w:type="dxa"/>
              <w:right w:w="80.0" w:type="dxa"/>
            </w:tcMar>
          </w:tcPr>
          <w:p w:rsidR="00000000" w:rsidDel="00000000" w:rsidP="00000000" w:rsidRDefault="00000000" w:rsidRPr="00000000" w14:paraId="0000001F">
            <w:pPr>
              <w:rPr/>
            </w:pPr>
            <w:r w:rsidDel="00000000" w:rsidR="00000000" w:rsidRPr="00000000">
              <w:rPr>
                <w:rtl w:val="0"/>
              </w:rPr>
              <w:t xml:space="preserve">First Check-in Date:</w:t>
            </w:r>
          </w:p>
        </w:tc>
        <w:tc>
          <w:tcPr>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swald" w:cs="Oswald" w:eastAsia="Oswald" w:hAnsi="Oswald"/>
                <w:b w:val="0"/>
                <w:i w:val="0"/>
                <w:smallCaps w:val="0"/>
                <w:strike w:val="0"/>
                <w:color w:val="666666"/>
                <w:sz w:val="20"/>
                <w:szCs w:val="20"/>
                <w:u w:val="none"/>
                <w:shd w:fill="auto" w:val="clear"/>
                <w:vertAlign w:val="baseline"/>
              </w:rPr>
            </w:pPr>
            <w:r w:rsidDel="00000000" w:rsidR="00000000" w:rsidRPr="00000000">
              <w:rPr>
                <w:color w:val="666666"/>
                <w:rtl w:val="0"/>
              </w:rPr>
              <w:t xml:space="preserve">11/01/2024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2f2f2" w:val="clear"/>
          </w:tcPr>
          <w:p w:rsidR="00000000" w:rsidDel="00000000" w:rsidP="00000000" w:rsidRDefault="00000000" w:rsidRPr="00000000" w14:paraId="00000021">
            <w:pPr>
              <w:rPr/>
            </w:pPr>
            <w:r w:rsidDel="00000000" w:rsidR="00000000" w:rsidRPr="00000000">
              <w:rPr>
                <w:rtl w:val="0"/>
              </w:rPr>
              <w:t xml:space="preserve">Performance Objective: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7a858c"/>
                <w:sz w:val="20"/>
                <w:szCs w:val="20"/>
                <w:u w:val="none"/>
                <w:shd w:fill="auto" w:val="clear"/>
                <w:vertAlign w:val="baseline"/>
              </w:rPr>
            </w:pPr>
            <w:r w:rsidDel="00000000" w:rsidR="00000000" w:rsidRPr="00000000">
              <w:rPr>
                <w:color w:val="7a858c"/>
                <w:rtl w:val="0"/>
              </w:rPr>
              <w:t xml:space="preserve">Avg used car sales at 55</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2f2f2" w:val="clear"/>
            <w:tcMar>
              <w:top w:w="80.0" w:type="dxa"/>
              <w:left w:w="80.0" w:type="dxa"/>
              <w:bottom w:w="80.0" w:type="dxa"/>
              <w:right w:w="80.0" w:type="dxa"/>
            </w:tcMar>
          </w:tcPr>
          <w:p w:rsidR="00000000" w:rsidDel="00000000" w:rsidP="00000000" w:rsidRDefault="00000000" w:rsidRPr="00000000" w14:paraId="00000023">
            <w:pPr>
              <w:rPr/>
            </w:pPr>
            <w:r w:rsidDel="00000000" w:rsidR="00000000" w:rsidRPr="00000000">
              <w:rPr>
                <w:rtl w:val="0"/>
              </w:rPr>
              <w:t xml:space="preserve">Second Check-in Date:</w:t>
            </w:r>
          </w:p>
        </w:tc>
        <w:tc>
          <w:tcPr>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swald" w:cs="Oswald" w:eastAsia="Oswald" w:hAnsi="Oswald"/>
                <w:b w:val="0"/>
                <w:i w:val="0"/>
                <w:smallCaps w:val="0"/>
                <w:strike w:val="0"/>
                <w:color w:val="7a858c"/>
                <w:sz w:val="20"/>
                <w:szCs w:val="20"/>
                <w:u w:val="none"/>
                <w:shd w:fill="auto" w:val="clear"/>
                <w:vertAlign w:val="baseline"/>
              </w:rPr>
            </w:pPr>
            <w:r w:rsidDel="00000000" w:rsidR="00000000" w:rsidRPr="00000000">
              <w:rPr>
                <w:color w:val="7a858c"/>
                <w:rtl w:val="0"/>
              </w:rPr>
              <w:t xml:space="preserve">12/01/2024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2f2f2" w:val="clear"/>
          </w:tcPr>
          <w:p w:rsidR="00000000" w:rsidDel="00000000" w:rsidP="00000000" w:rsidRDefault="00000000" w:rsidRPr="00000000" w14:paraId="00000025">
            <w:pPr>
              <w:rPr/>
            </w:pPr>
            <w:r w:rsidDel="00000000" w:rsidR="00000000" w:rsidRPr="00000000">
              <w:rPr>
                <w:rtl w:val="0"/>
              </w:rPr>
              <w:t xml:space="preserve">Performance Objective: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6">
            <w:pPr>
              <w:spacing w:after="120" w:lineRule="auto"/>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color w:val="7a858c"/>
                <w:rtl w:val="0"/>
              </w:rPr>
              <w:t xml:space="preserve">Avg used car sales at 60</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2f2f2" w:val="clear"/>
            <w:tcMar>
              <w:top w:w="80.0" w:type="dxa"/>
              <w:left w:w="80.0" w:type="dxa"/>
              <w:bottom w:w="80.0" w:type="dxa"/>
              <w:right w:w="80.0" w:type="dxa"/>
            </w:tcMar>
          </w:tcPr>
          <w:p w:rsidR="00000000" w:rsidDel="00000000" w:rsidP="00000000" w:rsidRDefault="00000000" w:rsidRPr="00000000" w14:paraId="00000027">
            <w:pPr>
              <w:rPr/>
            </w:pPr>
            <w:r w:rsidDel="00000000" w:rsidR="00000000" w:rsidRPr="00000000">
              <w:rPr>
                <w:rtl w:val="0"/>
              </w:rPr>
              <w:t xml:space="preserve">Third Check-in Date:</w:t>
            </w:r>
          </w:p>
        </w:tc>
        <w:tc>
          <w:tcPr>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swald" w:cs="Oswald" w:eastAsia="Oswald" w:hAnsi="Oswald"/>
                <w:b w:val="0"/>
                <w:i w:val="0"/>
                <w:smallCaps w:val="0"/>
                <w:strike w:val="0"/>
                <w:color w:val="7a858c"/>
                <w:sz w:val="20"/>
                <w:szCs w:val="20"/>
                <w:u w:val="none"/>
                <w:shd w:fill="auto" w:val="clear"/>
                <w:vertAlign w:val="baseline"/>
              </w:rPr>
            </w:pPr>
            <w:r w:rsidDel="00000000" w:rsidR="00000000" w:rsidRPr="00000000">
              <w:rPr>
                <w:color w:val="7a858c"/>
                <w:rtl w:val="0"/>
              </w:rPr>
              <w:t xml:space="preserve">2/01/2024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2f2f2" w:val="clear"/>
          </w:tcPr>
          <w:p w:rsidR="00000000" w:rsidDel="00000000" w:rsidP="00000000" w:rsidRDefault="00000000" w:rsidRPr="00000000" w14:paraId="00000029">
            <w:pPr>
              <w:rPr/>
            </w:pPr>
            <w:r w:rsidDel="00000000" w:rsidR="00000000" w:rsidRPr="00000000">
              <w:rPr>
                <w:rtl w:val="0"/>
              </w:rPr>
              <w:t xml:space="preserve">Performance Objective: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spacing w:after="120" w:lineRule="auto"/>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color w:val="7a858c"/>
                <w:rtl w:val="0"/>
              </w:rPr>
              <w:t xml:space="preserve">Avg used car sales at 65</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2f2f2" w:val="clear"/>
            <w:tcMar>
              <w:top w:w="80.0" w:type="dxa"/>
              <w:left w:w="80.0" w:type="dxa"/>
              <w:bottom w:w="80.0" w:type="dxa"/>
              <w:right w:w="80.0" w:type="dxa"/>
            </w:tcMar>
          </w:tcPr>
          <w:p w:rsidR="00000000" w:rsidDel="00000000" w:rsidP="00000000" w:rsidRDefault="00000000" w:rsidRPr="00000000" w14:paraId="0000002B">
            <w:pPr>
              <w:rPr/>
            </w:pPr>
            <w:r w:rsidDel="00000000" w:rsidR="00000000" w:rsidRPr="00000000">
              <w:rPr>
                <w:rtl w:val="0"/>
              </w:rPr>
              <w:t xml:space="preserve">Fourth Check-in Date:</w:t>
            </w:r>
          </w:p>
        </w:tc>
        <w:tc>
          <w:tcPr>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swald" w:cs="Oswald" w:eastAsia="Oswald" w:hAnsi="Oswald"/>
                <w:b w:val="0"/>
                <w:i w:val="0"/>
                <w:smallCaps w:val="0"/>
                <w:strike w:val="0"/>
                <w:color w:val="7a858c"/>
                <w:sz w:val="20"/>
                <w:szCs w:val="20"/>
                <w:u w:val="none"/>
                <w:shd w:fill="auto" w:val="clear"/>
                <w:vertAlign w:val="baseline"/>
              </w:rPr>
            </w:pPr>
            <w:r w:rsidDel="00000000" w:rsidR="00000000" w:rsidRPr="00000000">
              <w:rPr>
                <w:color w:val="7a858c"/>
                <w:rtl w:val="0"/>
              </w:rPr>
              <w:t xml:space="preserve">3/01/2024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2f2f2" w:val="clear"/>
          </w:tcPr>
          <w:p w:rsidR="00000000" w:rsidDel="00000000" w:rsidP="00000000" w:rsidRDefault="00000000" w:rsidRPr="00000000" w14:paraId="0000002D">
            <w:pPr>
              <w:rPr/>
            </w:pPr>
            <w:r w:rsidDel="00000000" w:rsidR="00000000" w:rsidRPr="00000000">
              <w:rPr>
                <w:rtl w:val="0"/>
              </w:rPr>
              <w:t xml:space="preserve">Performance Objective: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120" w:lineRule="auto"/>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color w:val="7a858c"/>
                <w:rtl w:val="0"/>
              </w:rPr>
              <w:t xml:space="preserve">Avg used car sales at 70</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2f2f2" w:val="clear"/>
            <w:tcMar>
              <w:top w:w="80.0" w:type="dxa"/>
              <w:left w:w="80.0" w:type="dxa"/>
              <w:bottom w:w="80.0" w:type="dxa"/>
              <w:right w:w="80.0" w:type="dxa"/>
            </w:tcMar>
          </w:tcPr>
          <w:p w:rsidR="00000000" w:rsidDel="00000000" w:rsidP="00000000" w:rsidRDefault="00000000" w:rsidRPr="00000000" w14:paraId="0000002F">
            <w:pPr>
              <w:rPr/>
            </w:pPr>
            <w:r w:rsidDel="00000000" w:rsidR="00000000" w:rsidRPr="00000000">
              <w:rPr>
                <w:rtl w:val="0"/>
              </w:rPr>
              <w:t xml:space="preserve">How does your goal align with the dealers’ vision?</w:t>
            </w:r>
          </w:p>
        </w:tc>
        <w:tc>
          <w:tcPr>
            <w:gridSpan w:val="3"/>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7a858c"/>
                <w:sz w:val="20"/>
                <w:szCs w:val="20"/>
                <w:u w:val="none"/>
                <w:shd w:fill="auto" w:val="clear"/>
                <w:vertAlign w:val="baseline"/>
              </w:rPr>
            </w:pPr>
            <w:r w:rsidDel="00000000" w:rsidR="00000000" w:rsidRPr="00000000">
              <w:rPr>
                <w:color w:val="7a858c"/>
                <w:rtl w:val="0"/>
              </w:rPr>
              <w:t xml:space="preserve">We want to be able to offer our customers a variety of vehicles that fit their needs and I believe getting more into the used car market helps this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2f2f2" w:val="clear"/>
            <w:tcMar>
              <w:top w:w="80.0" w:type="dxa"/>
              <w:left w:w="80.0" w:type="dxa"/>
              <w:bottom w:w="80.0" w:type="dxa"/>
              <w:right w:w="80.0" w:type="dxa"/>
            </w:tcMar>
          </w:tcPr>
          <w:p w:rsidR="00000000" w:rsidDel="00000000" w:rsidP="00000000" w:rsidRDefault="00000000" w:rsidRPr="00000000" w14:paraId="00000033">
            <w:pPr>
              <w:rPr/>
            </w:pPr>
            <w:r w:rsidDel="00000000" w:rsidR="00000000" w:rsidRPr="00000000">
              <w:rPr>
                <w:rtl w:val="0"/>
              </w:rPr>
              <w:t xml:space="preserve">What are the potential benefits of achieving your goal?</w:t>
            </w:r>
          </w:p>
        </w:tc>
        <w:tc>
          <w:tcPr>
            <w:gridSpan w:val="3"/>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7a858c"/>
                <w:sz w:val="20"/>
                <w:szCs w:val="20"/>
                <w:u w:val="none"/>
                <w:shd w:fill="auto" w:val="clear"/>
                <w:vertAlign w:val="baseline"/>
              </w:rPr>
            </w:pPr>
            <w:r w:rsidDel="00000000" w:rsidR="00000000" w:rsidRPr="00000000">
              <w:rPr>
                <w:color w:val="7a858c"/>
                <w:rtl w:val="0"/>
              </w:rPr>
              <w:t xml:space="preserve">More profit and more customer retention as people buy and service more used vehicles here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2f2f2" w:val="clear"/>
            <w:tcMar>
              <w:top w:w="80.0" w:type="dxa"/>
              <w:left w:w="80.0" w:type="dxa"/>
              <w:bottom w:w="80.0" w:type="dxa"/>
              <w:right w:w="80.0" w:type="dxa"/>
            </w:tcMar>
          </w:tcPr>
          <w:p w:rsidR="00000000" w:rsidDel="00000000" w:rsidP="00000000" w:rsidRDefault="00000000" w:rsidRPr="00000000" w14:paraId="00000037">
            <w:pPr>
              <w:rPr/>
            </w:pPr>
            <w:r w:rsidDel="00000000" w:rsidR="00000000" w:rsidRPr="00000000">
              <w:rPr>
                <w:rtl w:val="0"/>
              </w:rPr>
              <w:t xml:space="preserve">What are the potential consequences if you don’t achieve your goal?</w:t>
            </w:r>
          </w:p>
        </w:tc>
        <w:tc>
          <w:tcPr>
            <w:gridSpan w:val="3"/>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7a858c"/>
                <w:sz w:val="20"/>
                <w:szCs w:val="20"/>
                <w:u w:val="none"/>
                <w:shd w:fill="auto" w:val="clear"/>
                <w:vertAlign w:val="baseline"/>
              </w:rPr>
            </w:pPr>
            <w:r w:rsidDel="00000000" w:rsidR="00000000" w:rsidRPr="00000000">
              <w:rPr>
                <w:color w:val="7a858c"/>
                <w:rtl w:val="0"/>
              </w:rPr>
              <w:t xml:space="preserve">Less profit and we get further behind in the used market leading to new cars sales having to pick up even more of the weight which may not be sustainable in the future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2f2f2" w:val="clear"/>
            <w:tcMar>
              <w:top w:w="80.0" w:type="dxa"/>
              <w:left w:w="80.0" w:type="dxa"/>
              <w:bottom w:w="80.0" w:type="dxa"/>
              <w:right w:w="80.0" w:type="dxa"/>
            </w:tcMar>
          </w:tcPr>
          <w:p w:rsidR="00000000" w:rsidDel="00000000" w:rsidP="00000000" w:rsidRDefault="00000000" w:rsidRPr="00000000" w14:paraId="0000003B">
            <w:pPr>
              <w:rPr/>
            </w:pPr>
            <w:r w:rsidDel="00000000" w:rsidR="00000000" w:rsidRPr="00000000">
              <w:rPr>
                <w:rtl w:val="0"/>
              </w:rPr>
              <w:t xml:space="preserve">Why is the goal important to you?</w:t>
            </w:r>
          </w:p>
        </w:tc>
        <w:tc>
          <w:tcPr>
            <w:gridSpan w:val="3"/>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7a858c"/>
                <w:sz w:val="20"/>
                <w:szCs w:val="20"/>
                <w:u w:val="none"/>
                <w:shd w:fill="auto" w:val="clear"/>
                <w:vertAlign w:val="baseline"/>
              </w:rPr>
            </w:pPr>
            <w:r w:rsidDel="00000000" w:rsidR="00000000" w:rsidRPr="00000000">
              <w:rPr>
                <w:color w:val="7a858c"/>
                <w:rtl w:val="0"/>
              </w:rPr>
              <w:t xml:space="preserve">I want our store to continue to be the number 1 store in this town and our lack of used sales leaves an opening for Competitors around us to have a competitive advantage on us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2f2f2" w:val="clear"/>
            <w:tcMar>
              <w:top w:w="80.0" w:type="dxa"/>
              <w:left w:w="80.0" w:type="dxa"/>
              <w:bottom w:w="80.0" w:type="dxa"/>
              <w:right w:w="80.0" w:type="dxa"/>
            </w:tcMar>
          </w:tcPr>
          <w:p w:rsidR="00000000" w:rsidDel="00000000" w:rsidP="00000000" w:rsidRDefault="00000000" w:rsidRPr="00000000" w14:paraId="0000003F">
            <w:pPr>
              <w:rPr/>
            </w:pPr>
            <w:r w:rsidDel="00000000" w:rsidR="00000000" w:rsidRPr="00000000">
              <w:rPr>
                <w:rtl w:val="0"/>
              </w:rPr>
              <w:t xml:space="preserve">Potential Obstacles</w:t>
            </w:r>
          </w:p>
        </w:tc>
        <w:tc>
          <w:tcPr>
            <w:gridSpan w:val="3"/>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7a858c"/>
                <w:sz w:val="20"/>
                <w:szCs w:val="20"/>
                <w:u w:val="none"/>
                <w:shd w:fill="auto" w:val="clear"/>
                <w:vertAlign w:val="baseline"/>
              </w:rPr>
            </w:pPr>
            <w:r w:rsidDel="00000000" w:rsidR="00000000" w:rsidRPr="00000000">
              <w:rPr>
                <w:color w:val="7a858c"/>
                <w:rtl w:val="0"/>
              </w:rPr>
              <w:t xml:space="preserve">too many wholesales, lack of inventory, price of used cars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2f2f2" w:val="clear"/>
            <w:tcMar>
              <w:top w:w="80.0" w:type="dxa"/>
              <w:left w:w="80.0" w:type="dxa"/>
              <w:bottom w:w="80.0" w:type="dxa"/>
              <w:right w:w="80.0" w:type="dxa"/>
            </w:tcMar>
          </w:tcPr>
          <w:p w:rsidR="00000000" w:rsidDel="00000000" w:rsidP="00000000" w:rsidRDefault="00000000" w:rsidRPr="00000000" w14:paraId="00000043">
            <w:pPr>
              <w:rPr/>
            </w:pPr>
            <w:r w:rsidDel="00000000" w:rsidR="00000000" w:rsidRPr="00000000">
              <w:rPr>
                <w:rtl w:val="0"/>
              </w:rPr>
              <w:t xml:space="preserve">Potential Solutions</w:t>
            </w:r>
          </w:p>
        </w:tc>
        <w:tc>
          <w:tcPr>
            <w:gridSpan w:val="3"/>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7a858c"/>
                <w:sz w:val="20"/>
                <w:szCs w:val="20"/>
                <w:u w:val="none"/>
                <w:shd w:fill="auto" w:val="clear"/>
                <w:vertAlign w:val="baseline"/>
              </w:rPr>
            </w:pPr>
            <w:r w:rsidDel="00000000" w:rsidR="00000000" w:rsidRPr="00000000">
              <w:rPr>
                <w:color w:val="7a858c"/>
                <w:rtl w:val="0"/>
              </w:rPr>
              <w:t xml:space="preserve">take more risks on cars, buy and trade for more vehicles ( even other options like repos etc), price competitively, sell the value of the car and doing business with us.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2f2f2" w:val="clear"/>
            <w:tcMar>
              <w:top w:w="80.0" w:type="dxa"/>
              <w:left w:w="80.0" w:type="dxa"/>
              <w:bottom w:w="80.0" w:type="dxa"/>
              <w:right w:w="80.0" w:type="dxa"/>
            </w:tcMar>
          </w:tcPr>
          <w:p w:rsidR="00000000" w:rsidDel="00000000" w:rsidP="00000000" w:rsidRDefault="00000000" w:rsidRPr="00000000" w14:paraId="00000047">
            <w:pPr>
              <w:rPr/>
            </w:pPr>
            <w:r w:rsidDel="00000000" w:rsidR="00000000" w:rsidRPr="00000000">
              <w:rPr>
                <w:rtl w:val="0"/>
              </w:rPr>
              <w:t xml:space="preserve">BOTTOM LINE! Financial Impact of Achieving Your Goal (expressed in dollars)</w:t>
            </w:r>
          </w:p>
        </w:tc>
        <w:tc>
          <w:tcPr>
            <w:gridSpan w:val="3"/>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7a858c"/>
                <w:sz w:val="20"/>
                <w:szCs w:val="20"/>
                <w:u w:val="none"/>
                <w:shd w:fill="auto" w:val="clear"/>
                <w:vertAlign w:val="baseline"/>
              </w:rPr>
            </w:pPr>
            <w:r w:rsidDel="00000000" w:rsidR="00000000" w:rsidRPr="00000000">
              <w:rPr>
                <w:color w:val="7a858c"/>
                <w:rtl w:val="0"/>
              </w:rPr>
              <w:t xml:space="preserve">The dealership could potentially be making 100,000 to 300,000 more a year in just sales if we get our used car department together </w:t>
            </w:r>
            <w:r w:rsidDel="00000000" w:rsidR="00000000" w:rsidRPr="00000000">
              <w:rPr>
                <w:rtl w:val="0"/>
              </w:rPr>
            </w:r>
          </w:p>
        </w:tc>
      </w:tr>
    </w:tbl>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keepNext w:val="1"/>
        <w:keepLines w:val="1"/>
        <w:spacing w:after="120" w:before="240" w:lineRule="auto"/>
        <w:rPr/>
      </w:pPr>
      <w:r w:rsidDel="00000000" w:rsidR="00000000" w:rsidRPr="00000000">
        <w:rPr>
          <w:rtl w:val="0"/>
        </w:rPr>
        <w:t xml:space="preserve">What specific actions or steps will you take to accomplish your goal?  What will you do differently or improve? For each, be sure to include necessary resources, who is accountable, the measurable result, and dates.</w:t>
      </w:r>
    </w:p>
    <w:tbl>
      <w:tblPr>
        <w:tblStyle w:val="Table3"/>
        <w:tblW w:w="10075.0" w:type="dxa"/>
        <w:jc w:val="left"/>
        <w:tblInd w:w="-10.0" w:type="dxa"/>
        <w:tblLayout w:type="fixed"/>
        <w:tblLook w:val="0000"/>
      </w:tblPr>
      <w:tblGrid>
        <w:gridCol w:w="2016"/>
        <w:gridCol w:w="2016"/>
        <w:gridCol w:w="2016"/>
        <w:gridCol w:w="2016"/>
        <w:gridCol w:w="2011"/>
        <w:tblGridChange w:id="0">
          <w:tblGrid>
            <w:gridCol w:w="2016"/>
            <w:gridCol w:w="2016"/>
            <w:gridCol w:w="2016"/>
            <w:gridCol w:w="2016"/>
            <w:gridCol w:w="2011"/>
          </w:tblGrid>
        </w:tblGridChange>
      </w:tblGrid>
      <w:tr>
        <w:trPr>
          <w:cantSplit w:val="0"/>
          <w:trHeight w:val="467" w:hRule="atLeast"/>
          <w:tblHeader w:val="1"/>
        </w:trPr>
        <w:tc>
          <w:tcPr>
            <w:tcBorders>
              <w:top w:color="7a858c" w:space="0" w:sz="8" w:val="single"/>
              <w:left w:color="7a858c" w:space="0" w:sz="8" w:val="single"/>
              <w:bottom w:color="7a858c" w:space="0" w:sz="8" w:val="single"/>
              <w:right w:color="7a858c" w:space="0" w:sz="8" w:val="single"/>
            </w:tcBorders>
            <w:shd w:fill="b21e28" w:val="clear"/>
            <w:tcMar>
              <w:top w:w="80.0" w:type="dxa"/>
              <w:left w:w="80.0" w:type="dxa"/>
              <w:bottom w:w="80.0" w:type="dxa"/>
              <w:right w:w="80.0" w:type="dxa"/>
            </w:tcMar>
            <w:vAlign w:val="bottom"/>
          </w:tcPr>
          <w:p w:rsidR="00000000" w:rsidDel="00000000" w:rsidP="00000000" w:rsidRDefault="00000000" w:rsidRPr="00000000" w14:paraId="0000004D">
            <w:pPr>
              <w:jc w:val="center"/>
              <w:rPr>
                <w:b w:val="1"/>
                <w:smallCaps w:val="1"/>
                <w:color w:val="ffffff"/>
              </w:rPr>
            </w:pPr>
            <w:r w:rsidDel="00000000" w:rsidR="00000000" w:rsidRPr="00000000">
              <w:rPr>
                <w:b w:val="1"/>
                <w:smallCaps w:val="1"/>
                <w:color w:val="ffffff"/>
                <w:rtl w:val="0"/>
              </w:rPr>
              <w:t xml:space="preserve">SPECIFIC ACTION/STEP</w:t>
            </w:r>
          </w:p>
        </w:tc>
        <w:tc>
          <w:tcPr>
            <w:tcBorders>
              <w:top w:color="7a858c" w:space="0" w:sz="8" w:val="single"/>
              <w:left w:color="7a858c" w:space="0" w:sz="8" w:val="single"/>
              <w:bottom w:color="7a858c" w:space="0" w:sz="8" w:val="single"/>
              <w:right w:color="7a858c" w:space="0" w:sz="8" w:val="single"/>
            </w:tcBorders>
            <w:shd w:fill="b21e28" w:val="clear"/>
            <w:tcMar>
              <w:top w:w="80.0" w:type="dxa"/>
              <w:left w:w="80.0" w:type="dxa"/>
              <w:bottom w:w="80.0" w:type="dxa"/>
              <w:right w:w="80.0" w:type="dxa"/>
            </w:tcMar>
            <w:vAlign w:val="bottom"/>
          </w:tcPr>
          <w:p w:rsidR="00000000" w:rsidDel="00000000" w:rsidP="00000000" w:rsidRDefault="00000000" w:rsidRPr="00000000" w14:paraId="0000004E">
            <w:pPr>
              <w:jc w:val="center"/>
              <w:rPr>
                <w:b w:val="1"/>
                <w:smallCaps w:val="1"/>
                <w:color w:val="ffffff"/>
              </w:rPr>
            </w:pPr>
            <w:r w:rsidDel="00000000" w:rsidR="00000000" w:rsidRPr="00000000">
              <w:rPr>
                <w:b w:val="1"/>
                <w:smallCaps w:val="1"/>
                <w:color w:val="ffffff"/>
                <w:rtl w:val="0"/>
              </w:rPr>
              <w:t xml:space="preserve">NECESSARY RESOURCE(S)</w:t>
            </w:r>
          </w:p>
        </w:tc>
        <w:tc>
          <w:tcPr>
            <w:tcBorders>
              <w:top w:color="7a858c" w:space="0" w:sz="8" w:val="single"/>
              <w:left w:color="7a858c" w:space="0" w:sz="8" w:val="single"/>
              <w:bottom w:color="7a858c" w:space="0" w:sz="8" w:val="single"/>
              <w:right w:color="7a858c" w:space="0" w:sz="8" w:val="single"/>
            </w:tcBorders>
            <w:shd w:fill="b21e28" w:val="clear"/>
            <w:tcMar>
              <w:top w:w="80.0" w:type="dxa"/>
              <w:left w:w="80.0" w:type="dxa"/>
              <w:bottom w:w="80.0" w:type="dxa"/>
              <w:right w:w="80.0" w:type="dxa"/>
            </w:tcMar>
            <w:vAlign w:val="bottom"/>
          </w:tcPr>
          <w:p w:rsidR="00000000" w:rsidDel="00000000" w:rsidP="00000000" w:rsidRDefault="00000000" w:rsidRPr="00000000" w14:paraId="0000004F">
            <w:pPr>
              <w:jc w:val="center"/>
              <w:rPr>
                <w:b w:val="1"/>
                <w:smallCaps w:val="1"/>
                <w:color w:val="ffffff"/>
              </w:rPr>
            </w:pPr>
            <w:r w:rsidDel="00000000" w:rsidR="00000000" w:rsidRPr="00000000">
              <w:rPr>
                <w:b w:val="1"/>
                <w:smallCaps w:val="1"/>
                <w:color w:val="ffffff"/>
                <w:rtl w:val="0"/>
              </w:rPr>
              <w:t xml:space="preserve">ACCOUNTABLE PERSON(S)</w:t>
            </w:r>
          </w:p>
        </w:tc>
        <w:tc>
          <w:tcPr>
            <w:tcBorders>
              <w:top w:color="7a858c" w:space="0" w:sz="8" w:val="single"/>
              <w:left w:color="7a858c" w:space="0" w:sz="8" w:val="single"/>
              <w:bottom w:color="7a858c" w:space="0" w:sz="8" w:val="single"/>
              <w:right w:color="7a858c" w:space="0" w:sz="8" w:val="single"/>
            </w:tcBorders>
            <w:shd w:fill="b21e28" w:val="clear"/>
            <w:tcMar>
              <w:top w:w="80.0" w:type="dxa"/>
              <w:left w:w="80.0" w:type="dxa"/>
              <w:bottom w:w="80.0" w:type="dxa"/>
              <w:right w:w="80.0" w:type="dxa"/>
            </w:tcMar>
            <w:vAlign w:val="bottom"/>
          </w:tcPr>
          <w:p w:rsidR="00000000" w:rsidDel="00000000" w:rsidP="00000000" w:rsidRDefault="00000000" w:rsidRPr="00000000" w14:paraId="00000050">
            <w:pPr>
              <w:jc w:val="center"/>
              <w:rPr>
                <w:b w:val="1"/>
                <w:smallCaps w:val="1"/>
                <w:color w:val="ffffff"/>
              </w:rPr>
            </w:pPr>
            <w:r w:rsidDel="00000000" w:rsidR="00000000" w:rsidRPr="00000000">
              <w:rPr>
                <w:b w:val="1"/>
                <w:smallCaps w:val="1"/>
                <w:color w:val="ffffff"/>
                <w:rtl w:val="0"/>
              </w:rPr>
              <w:t xml:space="preserve">EXPECTED RESULT</w:t>
            </w:r>
          </w:p>
        </w:tc>
        <w:tc>
          <w:tcPr>
            <w:tcBorders>
              <w:top w:color="7a858c" w:space="0" w:sz="8" w:val="single"/>
              <w:left w:color="7a858c" w:space="0" w:sz="8" w:val="single"/>
              <w:bottom w:color="7a858c" w:space="0" w:sz="8" w:val="single"/>
              <w:right w:color="7a858c" w:space="0" w:sz="8" w:val="single"/>
            </w:tcBorders>
            <w:shd w:fill="b21e28" w:val="clear"/>
            <w:tcMar>
              <w:top w:w="80.0" w:type="dxa"/>
              <w:left w:w="80.0" w:type="dxa"/>
              <w:bottom w:w="80.0" w:type="dxa"/>
              <w:right w:w="80.0" w:type="dxa"/>
            </w:tcMar>
            <w:vAlign w:val="bottom"/>
          </w:tcPr>
          <w:p w:rsidR="00000000" w:rsidDel="00000000" w:rsidP="00000000" w:rsidRDefault="00000000" w:rsidRPr="00000000" w14:paraId="00000051">
            <w:pPr>
              <w:jc w:val="center"/>
              <w:rPr>
                <w:b w:val="1"/>
                <w:smallCaps w:val="1"/>
                <w:color w:val="ffffff"/>
              </w:rPr>
            </w:pPr>
            <w:r w:rsidDel="00000000" w:rsidR="00000000" w:rsidRPr="00000000">
              <w:rPr>
                <w:b w:val="1"/>
                <w:smallCaps w:val="1"/>
                <w:color w:val="ffffff"/>
                <w:rtl w:val="0"/>
              </w:rPr>
              <w:t xml:space="preserve">START, END, &amp; </w:t>
              <w:br w:type="textWrapping"/>
              <w:t xml:space="preserve">CHECKPOINT DATES</w:t>
            </w:r>
          </w:p>
        </w:tc>
      </w:tr>
      <w:tr>
        <w:trPr>
          <w:cantSplit w:val="0"/>
          <w:tblHeader w:val="0"/>
        </w:trPr>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7a858c"/>
                <w:sz w:val="20"/>
                <w:szCs w:val="20"/>
                <w:u w:val="none"/>
                <w:shd w:fill="auto" w:val="clear"/>
                <w:vertAlign w:val="baseline"/>
              </w:rPr>
            </w:pPr>
            <w:r w:rsidDel="00000000" w:rsidR="00000000" w:rsidRPr="00000000">
              <w:rPr>
                <w:color w:val="7a858c"/>
                <w:rtl w:val="0"/>
              </w:rPr>
              <w:t xml:space="preserve">Wholesale Less</w:t>
            </w:r>
            <w:r w:rsidDel="00000000" w:rsidR="00000000" w:rsidRPr="00000000">
              <w:rPr>
                <w:rtl w:val="0"/>
              </w:rPr>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7a858c"/>
                <w:sz w:val="20"/>
                <w:szCs w:val="20"/>
                <w:u w:val="none"/>
                <w:shd w:fill="auto" w:val="clear"/>
                <w:vertAlign w:val="baseline"/>
              </w:rPr>
            </w:pPr>
            <w:r w:rsidDel="00000000" w:rsidR="00000000" w:rsidRPr="00000000">
              <w:rPr>
                <w:color w:val="7a858c"/>
                <w:rtl w:val="0"/>
              </w:rPr>
              <w:t xml:space="preserve">nothing really</w:t>
            </w:r>
            <w:r w:rsidDel="00000000" w:rsidR="00000000" w:rsidRPr="00000000">
              <w:rPr>
                <w:rtl w:val="0"/>
              </w:rPr>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7a858c"/>
                <w:sz w:val="20"/>
                <w:szCs w:val="20"/>
                <w:u w:val="none"/>
                <w:shd w:fill="auto" w:val="clear"/>
                <w:vertAlign w:val="baseline"/>
              </w:rPr>
            </w:pPr>
            <w:r w:rsidDel="00000000" w:rsidR="00000000" w:rsidRPr="00000000">
              <w:rPr>
                <w:color w:val="7a858c"/>
                <w:rtl w:val="0"/>
              </w:rPr>
              <w:t xml:space="preserve">Me and Used Car Manager</w:t>
            </w:r>
            <w:r w:rsidDel="00000000" w:rsidR="00000000" w:rsidRPr="00000000">
              <w:rPr>
                <w:rtl w:val="0"/>
              </w:rPr>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7a858c"/>
                <w:sz w:val="20"/>
                <w:szCs w:val="20"/>
                <w:u w:val="none"/>
                <w:shd w:fill="auto" w:val="clear"/>
                <w:vertAlign w:val="baseline"/>
              </w:rPr>
            </w:pPr>
            <w:r w:rsidDel="00000000" w:rsidR="00000000" w:rsidRPr="00000000">
              <w:rPr>
                <w:color w:val="7a858c"/>
                <w:rtl w:val="0"/>
              </w:rPr>
              <w:t xml:space="preserve">More inventory to sell</w:t>
            </w:r>
            <w:r w:rsidDel="00000000" w:rsidR="00000000" w:rsidRPr="00000000">
              <w:rPr>
                <w:rtl w:val="0"/>
              </w:rPr>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7a858c"/>
                <w:sz w:val="20"/>
                <w:szCs w:val="20"/>
                <w:u w:val="none"/>
                <w:shd w:fill="auto" w:val="clear"/>
                <w:vertAlign w:val="baseline"/>
              </w:rPr>
            </w:pPr>
            <w:r w:rsidDel="00000000" w:rsidR="00000000" w:rsidRPr="00000000">
              <w:rPr>
                <w:color w:val="7a858c"/>
                <w:rtl w:val="0"/>
              </w:rPr>
              <w:t xml:space="preserve">10/01/24 - 12/01/24</w:t>
            </w:r>
            <w:r w:rsidDel="00000000" w:rsidR="00000000" w:rsidRPr="00000000">
              <w:rPr>
                <w:rtl w:val="0"/>
              </w:rPr>
            </w:r>
          </w:p>
        </w:tc>
      </w:tr>
      <w:tr>
        <w:trPr>
          <w:cantSplit w:val="0"/>
          <w:tblHeader w:val="0"/>
        </w:trPr>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7a858c"/>
                <w:sz w:val="20"/>
                <w:szCs w:val="20"/>
                <w:u w:val="none"/>
                <w:shd w:fill="auto" w:val="clear"/>
                <w:vertAlign w:val="baseline"/>
              </w:rPr>
            </w:pPr>
            <w:r w:rsidDel="00000000" w:rsidR="00000000" w:rsidRPr="00000000">
              <w:rPr>
                <w:color w:val="7a858c"/>
                <w:rtl w:val="0"/>
              </w:rPr>
              <w:t xml:space="preserve">Takes in more trades</w:t>
            </w:r>
            <w:r w:rsidDel="00000000" w:rsidR="00000000" w:rsidRPr="00000000">
              <w:rPr>
                <w:rtl w:val="0"/>
              </w:rPr>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7a858c"/>
                <w:sz w:val="20"/>
                <w:szCs w:val="20"/>
                <w:u w:val="none"/>
                <w:shd w:fill="auto" w:val="clear"/>
                <w:vertAlign w:val="baseline"/>
              </w:rPr>
            </w:pPr>
            <w:r w:rsidDel="00000000" w:rsidR="00000000" w:rsidRPr="00000000">
              <w:rPr>
                <w:color w:val="7a858c"/>
                <w:rtl w:val="0"/>
              </w:rPr>
              <w:t xml:space="preserve">marketing material, customers with trades</w:t>
            </w:r>
            <w:r w:rsidDel="00000000" w:rsidR="00000000" w:rsidRPr="00000000">
              <w:rPr>
                <w:rtl w:val="0"/>
              </w:rPr>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59">
            <w:pPr>
              <w:spacing w:after="120" w:lineRule="auto"/>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color w:val="7a858c"/>
                <w:rtl w:val="0"/>
              </w:rPr>
              <w:t xml:space="preserve">Me and Used Car Manager, Salesmen</w:t>
            </w:r>
            <w:r w:rsidDel="00000000" w:rsidR="00000000" w:rsidRPr="00000000">
              <w:rPr>
                <w:rtl w:val="0"/>
              </w:rPr>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7a858c"/>
                <w:sz w:val="20"/>
                <w:szCs w:val="20"/>
                <w:u w:val="none"/>
                <w:shd w:fill="auto" w:val="clear"/>
                <w:vertAlign w:val="baseline"/>
              </w:rPr>
            </w:pPr>
            <w:r w:rsidDel="00000000" w:rsidR="00000000" w:rsidRPr="00000000">
              <w:rPr>
                <w:color w:val="7a858c"/>
                <w:rtl w:val="0"/>
              </w:rPr>
              <w:t xml:space="preserve">More inventory to sell</w:t>
            </w:r>
            <w:r w:rsidDel="00000000" w:rsidR="00000000" w:rsidRPr="00000000">
              <w:rPr>
                <w:rtl w:val="0"/>
              </w:rPr>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5B">
            <w:pPr>
              <w:spacing w:after="120" w:lineRule="auto"/>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color w:val="7a858c"/>
                <w:rtl w:val="0"/>
              </w:rPr>
              <w:t xml:space="preserve">10/01/24 - 12/01/24</w:t>
            </w:r>
            <w:r w:rsidDel="00000000" w:rsidR="00000000" w:rsidRPr="00000000">
              <w:rPr>
                <w:rtl w:val="0"/>
              </w:rPr>
            </w:r>
          </w:p>
        </w:tc>
      </w:tr>
      <w:tr>
        <w:trPr>
          <w:cantSplit w:val="0"/>
          <w:tblHeader w:val="0"/>
        </w:trPr>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7a858c"/>
                <w:sz w:val="20"/>
                <w:szCs w:val="20"/>
                <w:u w:val="none"/>
                <w:shd w:fill="auto" w:val="clear"/>
                <w:vertAlign w:val="baseline"/>
              </w:rPr>
            </w:pPr>
            <w:r w:rsidDel="00000000" w:rsidR="00000000" w:rsidRPr="00000000">
              <w:rPr>
                <w:color w:val="7a858c"/>
                <w:rtl w:val="0"/>
              </w:rPr>
              <w:t xml:space="preserve">Market used Inv</w:t>
            </w:r>
            <w:r w:rsidDel="00000000" w:rsidR="00000000" w:rsidRPr="00000000">
              <w:rPr>
                <w:rtl w:val="0"/>
              </w:rPr>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7a858c"/>
                <w:sz w:val="20"/>
                <w:szCs w:val="20"/>
                <w:u w:val="none"/>
                <w:shd w:fill="auto" w:val="clear"/>
                <w:vertAlign w:val="baseline"/>
              </w:rPr>
            </w:pPr>
            <w:r w:rsidDel="00000000" w:rsidR="00000000" w:rsidRPr="00000000">
              <w:rPr>
                <w:color w:val="7a858c"/>
                <w:rtl w:val="0"/>
              </w:rPr>
              <w:t xml:space="preserve">BDC</w:t>
            </w:r>
            <w:r w:rsidDel="00000000" w:rsidR="00000000" w:rsidRPr="00000000">
              <w:rPr>
                <w:rtl w:val="0"/>
              </w:rPr>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7a858c"/>
                <w:sz w:val="20"/>
                <w:szCs w:val="20"/>
                <w:u w:val="none"/>
                <w:shd w:fill="auto" w:val="clear"/>
                <w:vertAlign w:val="baseline"/>
              </w:rPr>
            </w:pPr>
            <w:r w:rsidDel="00000000" w:rsidR="00000000" w:rsidRPr="00000000">
              <w:rPr>
                <w:color w:val="7a858c"/>
                <w:rtl w:val="0"/>
              </w:rPr>
              <w:t xml:space="preserve">BDC, Me, as well as Salesmen</w:t>
            </w:r>
            <w:r w:rsidDel="00000000" w:rsidR="00000000" w:rsidRPr="00000000">
              <w:rPr>
                <w:rtl w:val="0"/>
              </w:rPr>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7a858c"/>
                <w:sz w:val="20"/>
                <w:szCs w:val="20"/>
                <w:u w:val="none"/>
                <w:shd w:fill="auto" w:val="clear"/>
                <w:vertAlign w:val="baseline"/>
              </w:rPr>
            </w:pPr>
            <w:r w:rsidDel="00000000" w:rsidR="00000000" w:rsidRPr="00000000">
              <w:rPr>
                <w:color w:val="7a858c"/>
                <w:rtl w:val="0"/>
              </w:rPr>
              <w:t xml:space="preserve">More customers coming in to buy used cars</w:t>
            </w:r>
            <w:r w:rsidDel="00000000" w:rsidR="00000000" w:rsidRPr="00000000">
              <w:rPr>
                <w:rtl w:val="0"/>
              </w:rPr>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60">
            <w:pPr>
              <w:spacing w:after="120" w:lineRule="auto"/>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color w:val="7a858c"/>
                <w:rtl w:val="0"/>
              </w:rPr>
              <w:t xml:space="preserve">10/01/24 - 11/01/24</w:t>
            </w:r>
            <w:r w:rsidDel="00000000" w:rsidR="00000000" w:rsidRPr="00000000">
              <w:rPr>
                <w:rtl w:val="0"/>
              </w:rPr>
            </w:r>
          </w:p>
        </w:tc>
      </w:tr>
      <w:tr>
        <w:trPr>
          <w:cantSplit w:val="0"/>
          <w:tblHeader w:val="0"/>
        </w:trPr>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color w:val="7a858c"/>
                <w:rtl w:val="0"/>
              </w:rPr>
              <w:t xml:space="preserve">Use the bucket method</w:t>
            </w:r>
            <w:r w:rsidDel="00000000" w:rsidR="00000000" w:rsidRPr="00000000">
              <w:rPr>
                <w:color w:val="001c71"/>
                <w:rtl w:val="0"/>
              </w:rPr>
              <w:t xml:space="preserve"> </w:t>
            </w:r>
            <w:r w:rsidDel="00000000" w:rsidR="00000000" w:rsidRPr="00000000">
              <w:rPr>
                <w:rtl w:val="0"/>
              </w:rPr>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7a858c"/>
                <w:sz w:val="20"/>
                <w:szCs w:val="20"/>
                <w:u w:val="none"/>
                <w:shd w:fill="auto" w:val="clear"/>
                <w:vertAlign w:val="baseline"/>
              </w:rPr>
            </w:pPr>
            <w:r w:rsidDel="00000000" w:rsidR="00000000" w:rsidRPr="00000000">
              <w:rPr>
                <w:color w:val="7a858c"/>
                <w:rtl w:val="0"/>
              </w:rPr>
              <w:t xml:space="preserve">Vauto</w:t>
            </w:r>
            <w:r w:rsidDel="00000000" w:rsidR="00000000" w:rsidRPr="00000000">
              <w:rPr>
                <w:rtl w:val="0"/>
              </w:rPr>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7a858c"/>
                <w:sz w:val="20"/>
                <w:szCs w:val="20"/>
                <w:u w:val="none"/>
                <w:shd w:fill="auto" w:val="clear"/>
                <w:vertAlign w:val="baseline"/>
              </w:rPr>
            </w:pPr>
            <w:r w:rsidDel="00000000" w:rsidR="00000000" w:rsidRPr="00000000">
              <w:rPr>
                <w:color w:val="7a858c"/>
                <w:rtl w:val="0"/>
              </w:rPr>
              <w:t xml:space="preserve">Used Car Manager</w:t>
            </w:r>
            <w:r w:rsidDel="00000000" w:rsidR="00000000" w:rsidRPr="00000000">
              <w:rPr>
                <w:rtl w:val="0"/>
              </w:rPr>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7a858c"/>
                <w:sz w:val="20"/>
                <w:szCs w:val="20"/>
                <w:u w:val="none"/>
                <w:shd w:fill="auto" w:val="clear"/>
                <w:vertAlign w:val="baseline"/>
              </w:rPr>
            </w:pPr>
            <w:r w:rsidDel="00000000" w:rsidR="00000000" w:rsidRPr="00000000">
              <w:rPr>
                <w:color w:val="7a858c"/>
                <w:rtl w:val="0"/>
              </w:rPr>
              <w:t xml:space="preserve">Have the right cars for the right customers, which means more sales</w:t>
            </w:r>
            <w:r w:rsidDel="00000000" w:rsidR="00000000" w:rsidRPr="00000000">
              <w:rPr>
                <w:rtl w:val="0"/>
              </w:rPr>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7a858c"/>
                <w:sz w:val="20"/>
                <w:szCs w:val="20"/>
                <w:u w:val="none"/>
                <w:shd w:fill="auto" w:val="clear"/>
                <w:vertAlign w:val="baseline"/>
              </w:rPr>
            </w:pPr>
            <w:r w:rsidDel="00000000" w:rsidR="00000000" w:rsidRPr="00000000">
              <w:rPr>
                <w:color w:val="7a858c"/>
                <w:rtl w:val="0"/>
              </w:rPr>
              <w:t xml:space="preserve">ASAP</w:t>
            </w:r>
            <w:r w:rsidDel="00000000" w:rsidR="00000000" w:rsidRPr="00000000">
              <w:rPr>
                <w:rtl w:val="0"/>
              </w:rPr>
            </w:r>
          </w:p>
        </w:tc>
      </w:tr>
      <w:tr>
        <w:trPr>
          <w:cantSplit w:val="0"/>
          <w:tblHeader w:val="0"/>
        </w:trPr>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tl w:val="0"/>
              </w:rPr>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tl w:val="0"/>
              </w:rPr>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tl w:val="0"/>
              </w:rPr>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tl w:val="0"/>
              </w:rPr>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tl w:val="0"/>
              </w:rPr>
            </w:r>
          </w:p>
        </w:tc>
      </w:tr>
      <w:tr>
        <w:trPr>
          <w:cantSplit w:val="0"/>
          <w:tblHeader w:val="0"/>
        </w:trPr>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tl w:val="0"/>
              </w:rPr>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tl w:val="0"/>
              </w:rPr>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tl w:val="0"/>
              </w:rPr>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tl w:val="0"/>
              </w:rPr>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tl w:val="0"/>
              </w:rPr>
            </w:r>
          </w:p>
        </w:tc>
      </w:tr>
      <w:tr>
        <w:trPr>
          <w:cantSplit w:val="0"/>
          <w:tblHeader w:val="0"/>
        </w:trPr>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tl w:val="0"/>
              </w:rPr>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tl w:val="0"/>
              </w:rPr>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tl w:val="0"/>
              </w:rPr>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tl w:val="0"/>
              </w:rPr>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keepLines w:val="1"/>
        <w:spacing w:after="240" w:lineRule="auto"/>
        <w:rPr/>
      </w:pPr>
      <w:r w:rsidDel="00000000" w:rsidR="00000000" w:rsidRPr="00000000">
        <w:rPr>
          <w:rtl w:val="0"/>
        </w:rPr>
        <w:t xml:space="preserve">As you work toward your goal, it’s important to have interim check points with specific, measurable objectives so your team can hold themselves accountable. If everyone knows the goal and objectives, you don’t have to spend your valuable time micromanaging.</w:t>
      </w:r>
    </w:p>
    <w:p w:rsidR="00000000" w:rsidDel="00000000" w:rsidP="00000000" w:rsidRDefault="00000000" w:rsidRPr="00000000" w14:paraId="00000077">
      <w:pPr>
        <w:keepNext w:val="1"/>
        <w:keepLines w:val="1"/>
        <w:spacing w:after="120" w:lineRule="auto"/>
        <w:rPr/>
      </w:pPr>
      <w:r w:rsidDel="00000000" w:rsidR="00000000" w:rsidRPr="00000000">
        <w:rPr>
          <w:rtl w:val="0"/>
        </w:rPr>
        <w:t xml:space="preserve">Once you’ve accomplished your goal, added or adjusted policies, procedures, and behaviors, now what? How will you ensure you and your staff do not fall back into the previous habits that produced poor results? Be specific.</w:t>
      </w:r>
    </w:p>
    <w:tbl>
      <w:tblPr>
        <w:tblStyle w:val="Table4"/>
        <w:tblW w:w="1007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070"/>
        <w:tblGridChange w:id="0">
          <w:tblGrid>
            <w:gridCol w:w="10070"/>
          </w:tblGrid>
        </w:tblGridChange>
      </w:tblGrid>
      <w:tr>
        <w:trPr>
          <w:cantSplit w:val="0"/>
          <w:tblHeader w:val="0"/>
        </w:trPr>
        <w:tc>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7a858c"/>
                <w:sz w:val="20"/>
                <w:szCs w:val="20"/>
                <w:u w:val="none"/>
                <w:shd w:fill="auto" w:val="clear"/>
                <w:vertAlign w:val="baseline"/>
              </w:rPr>
            </w:pPr>
            <w:r w:rsidDel="00000000" w:rsidR="00000000" w:rsidRPr="00000000">
              <w:rPr>
                <w:color w:val="7a858c"/>
                <w:rtl w:val="0"/>
              </w:rPr>
              <w:t xml:space="preserve">Create written down procedures on the importance of used car sales, continue to track averages, tie used car sales to pay</w:t>
            </w:r>
            <w:r w:rsidDel="00000000" w:rsidR="00000000" w:rsidRPr="00000000">
              <w:rPr>
                <w:rtl w:val="0"/>
              </w:rPr>
            </w:r>
          </w:p>
        </w:tc>
      </w:tr>
    </w:tbl>
    <w:p w:rsidR="00000000" w:rsidDel="00000000" w:rsidP="00000000" w:rsidRDefault="00000000" w:rsidRPr="00000000" w14:paraId="00000079">
      <w:pPr>
        <w:keepNext w:val="1"/>
        <w:keepLines w:val="1"/>
        <w:spacing w:after="120" w:before="360" w:lineRule="auto"/>
        <w:rPr/>
      </w:pPr>
      <w:r w:rsidDel="00000000" w:rsidR="00000000" w:rsidRPr="00000000">
        <w:rPr>
          <w:rtl w:val="0"/>
        </w:rPr>
        <w:t xml:space="preserve">Describe any planning or implementation meetings conducted as part of development of your plan.</w:t>
      </w:r>
    </w:p>
    <w:tbl>
      <w:tblPr>
        <w:tblStyle w:val="Table5"/>
        <w:tblW w:w="1007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070"/>
        <w:tblGridChange w:id="0">
          <w:tblGrid>
            <w:gridCol w:w="10070"/>
          </w:tblGrid>
        </w:tblGridChange>
      </w:tblGrid>
      <w:tr>
        <w:trPr>
          <w:cantSplit w:val="0"/>
          <w:tblHeader w:val="0"/>
        </w:trPr>
        <w:tc>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7a858c"/>
                <w:sz w:val="20"/>
                <w:szCs w:val="20"/>
                <w:u w:val="none"/>
                <w:shd w:fill="auto" w:val="clear"/>
                <w:vertAlign w:val="baseline"/>
              </w:rPr>
            </w:pPr>
            <w:r w:rsidDel="00000000" w:rsidR="00000000" w:rsidRPr="00000000">
              <w:rPr>
                <w:color w:val="7a858c"/>
                <w:rtl w:val="0"/>
              </w:rPr>
              <w:t xml:space="preserve">Weekly meetings tracking performance, addressing concerns </w:t>
            </w:r>
            <w:r w:rsidDel="00000000" w:rsidR="00000000" w:rsidRPr="00000000">
              <w:rPr>
                <w:rtl w:val="0"/>
              </w:rPr>
            </w:r>
          </w:p>
        </w:tc>
      </w:tr>
    </w:tbl>
    <w:p w:rsidR="00000000" w:rsidDel="00000000" w:rsidP="00000000" w:rsidRDefault="00000000" w:rsidRPr="00000000" w14:paraId="0000007B">
      <w:pPr>
        <w:rPr/>
      </w:pPr>
      <w:r w:rsidDel="00000000" w:rsidR="00000000" w:rsidRPr="00000000">
        <w:rPr>
          <w:rtl w:val="0"/>
        </w:rPr>
      </w:r>
    </w:p>
    <w:tbl>
      <w:tblPr>
        <w:tblStyle w:val="Table6"/>
        <w:tblW w:w="1007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155"/>
        <w:gridCol w:w="7915"/>
        <w:tblGridChange w:id="0">
          <w:tblGrid>
            <w:gridCol w:w="2155"/>
            <w:gridCol w:w="7915"/>
          </w:tblGrid>
        </w:tblGridChange>
      </w:tblGrid>
      <w:tr>
        <w:trPr>
          <w:cantSplit w:val="0"/>
          <w:tblHeader w:val="0"/>
        </w:trPr>
        <w:tc>
          <w:tcPr/>
          <w:p w:rsidR="00000000" w:rsidDel="00000000" w:rsidP="00000000" w:rsidRDefault="00000000" w:rsidRPr="00000000" w14:paraId="0000007C">
            <w:pPr>
              <w:spacing w:before="480" w:lineRule="auto"/>
              <w:rPr/>
            </w:pPr>
            <w:r w:rsidDel="00000000" w:rsidR="00000000" w:rsidRPr="00000000">
              <w:rPr>
                <w:rtl w:val="0"/>
              </w:rPr>
              <w:t xml:space="preserve">Sponsor Signature:</w:t>
            </w:r>
          </w:p>
        </w:tc>
        <w:tc>
          <w:tcPr>
            <w:tcBorders>
              <w:bottom w:color="000000" w:space="0" w:sz="4" w:val="single"/>
            </w:tcBorders>
            <w:vAlign w:val="bottom"/>
          </w:tcPr>
          <w:p w:rsidR="00000000" w:rsidDel="00000000" w:rsidP="00000000" w:rsidRDefault="00000000" w:rsidRPr="00000000" w14:paraId="0000007D">
            <w:pPr>
              <w:rPr/>
            </w:pPr>
            <w:r w:rsidDel="00000000" w:rsidR="00000000" w:rsidRPr="00000000">
              <w:rPr>
                <w:rtl w:val="0"/>
              </w:rPr>
              <w:t xml:space="preserve">Ben Brooker</w:t>
            </w:r>
          </w:p>
        </w:tc>
      </w:tr>
    </w:tbl>
    <w:p w:rsidR="00000000" w:rsidDel="00000000" w:rsidP="00000000" w:rsidRDefault="00000000" w:rsidRPr="00000000" w14:paraId="0000007E">
      <w:pPr>
        <w:rPr/>
      </w:pPr>
      <w:r w:rsidDel="00000000" w:rsidR="00000000" w:rsidRPr="00000000">
        <w:rPr>
          <w:rtl w:val="0"/>
        </w:rPr>
      </w:r>
    </w:p>
    <w:sectPr>
      <w:headerReference r:id="rId6" w:type="default"/>
      <w:footerReference r:id="rId7" w:type="default"/>
      <w:pgSz w:h="15840" w:w="12240" w:orient="portrait"/>
      <w:pgMar w:bottom="1080" w:top="1440" w:left="1080" w:right="1080" w:header="720" w:footer="50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Oswald">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10080"/>
      </w:tabs>
      <w:spacing w:after="0" w:before="0" w:line="240" w:lineRule="auto"/>
      <w:ind w:left="0" w:right="0" w:firstLine="0"/>
      <w:jc w:val="left"/>
      <w:rPr>
        <w:rFonts w:ascii="Oswald" w:cs="Oswald" w:eastAsia="Oswald" w:hAnsi="Oswald"/>
        <w:b w:val="0"/>
        <w:i w:val="0"/>
        <w:smallCaps w:val="0"/>
        <w:strike w:val="0"/>
        <w:color w:val="7d868b"/>
        <w:sz w:val="20"/>
        <w:szCs w:val="20"/>
        <w:u w:val="none"/>
        <w:shd w:fill="auto" w:val="clear"/>
        <w:vertAlign w:val="baseline"/>
      </w:rPr>
    </w:pPr>
    <w:r w:rsidDel="00000000" w:rsidR="00000000" w:rsidRPr="00000000">
      <w:rPr>
        <w:rFonts w:ascii="Oswald" w:cs="Oswald" w:eastAsia="Oswald" w:hAnsi="Oswald"/>
        <w:b w:val="0"/>
        <w:i w:val="0"/>
        <w:smallCaps w:val="0"/>
        <w:strike w:val="0"/>
        <w:color w:val="7d868b"/>
        <w:sz w:val="20"/>
        <w:szCs w:val="20"/>
        <w:u w:val="none"/>
        <w:shd w:fill="auto" w:val="clear"/>
        <w:vertAlign w:val="baseline"/>
        <w:rtl w:val="0"/>
      </w:rPr>
      <w:t xml:space="preserve">©2020 National Automobile Dealers Association. All Rights Reserved.</w:t>
      <w:tab/>
    </w:r>
    <w:r w:rsidDel="00000000" w:rsidR="00000000" w:rsidRPr="00000000">
      <w:rPr>
        <w:rFonts w:ascii="Oswald" w:cs="Oswald" w:eastAsia="Oswald" w:hAnsi="Oswald"/>
        <w:b w:val="0"/>
        <w:i w:val="0"/>
        <w:smallCaps w:val="0"/>
        <w:strike w:val="0"/>
        <w:color w:val="7d868b"/>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F">
    <w:pPr>
      <w:rPr/>
    </w:pPr>
    <w:r w:rsidDel="00000000" w:rsidR="00000000" w:rsidRPr="00000000">
      <w:rPr/>
      <w:drawing>
        <wp:inline distB="0" distT="0" distL="0" distR="0">
          <wp:extent cx="834882" cy="493832"/>
          <wp:effectExtent b="0" l="0" r="0" t="0"/>
          <wp:docPr descr="A picture containing drawing, plate, clock&#10;&#10;Description automatically generated" id="2" name="image1.png"/>
          <a:graphic>
            <a:graphicData uri="http://schemas.openxmlformats.org/drawingml/2006/picture">
              <pic:pic>
                <pic:nvPicPr>
                  <pic:cNvPr descr="A picture containing drawing, plate, clock&#10;&#10;Description automatically generated" id="0" name="image1.png"/>
                  <pic:cNvPicPr preferRelativeResize="0"/>
                </pic:nvPicPr>
                <pic:blipFill>
                  <a:blip r:embed="rId1"/>
                  <a:srcRect b="0" l="0" r="0" t="0"/>
                  <a:stretch>
                    <a:fillRect/>
                  </a:stretch>
                </pic:blipFill>
                <pic:spPr>
                  <a:xfrm>
                    <a:off x="0" y="0"/>
                    <a:ext cx="834882" cy="493832"/>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4800600</wp:posOffset>
              </wp:positionH>
              <wp:positionV relativeFrom="paragraph">
                <wp:posOffset>165100</wp:posOffset>
              </wp:positionV>
              <wp:extent cx="1597025" cy="161925"/>
              <wp:effectExtent b="0" l="0" r="0" t="0"/>
              <wp:wrapNone/>
              <wp:docPr id="1" name=""/>
              <a:graphic>
                <a:graphicData uri="http://schemas.microsoft.com/office/word/2010/wordprocessingShape">
                  <wps:wsp>
                    <wps:cNvSpPr/>
                    <wps:cNvPr id="2" name="Shape 2"/>
                    <wps:spPr>
                      <a:xfrm>
                        <a:off x="4552250" y="3703800"/>
                        <a:ext cx="1587500" cy="152400"/>
                      </a:xfrm>
                      <a:prstGeom prst="rect">
                        <a:avLst/>
                      </a:prstGeom>
                      <a:solidFill>
                        <a:schemeClr val="lt1"/>
                      </a:solid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Oswald" w:cs="Oswald" w:eastAsia="Oswald" w:hAnsi="Oswald"/>
                              <w:b w:val="0"/>
                              <w:i w:val="0"/>
                              <w:smallCaps w:val="0"/>
                              <w:strike w:val="0"/>
                              <w:color w:val="7d868b"/>
                              <w:sz w:val="20"/>
                              <w:vertAlign w:val="baseline"/>
                            </w:rPr>
                            <w:t xml:space="preserve">Variable Operations 2</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4800600</wp:posOffset>
              </wp:positionH>
              <wp:positionV relativeFrom="paragraph">
                <wp:posOffset>165100</wp:posOffset>
              </wp:positionV>
              <wp:extent cx="1597025" cy="161925"/>
              <wp:effectExtent b="0" l="0" r="0" t="0"/>
              <wp:wrapNone/>
              <wp:docPr id="1"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1597025" cy="161925"/>
                      </a:xfrm>
                      <a:prstGeom prst="rect"/>
                      <a:ln/>
                    </pic:spPr>
                  </pic:pic>
                </a:graphicData>
              </a:graphic>
            </wp:anchor>
          </w:drawing>
        </mc:Fallback>
      </mc:AlternateContent>
    </w:r>
  </w:p>
  <w:p w:rsidR="00000000" w:rsidDel="00000000" w:rsidP="00000000" w:rsidRDefault="00000000" w:rsidRPr="00000000" w14:paraId="00000080">
    <w:pPr>
      <w:pStyle w:val="Heading1"/>
      <w:spacing w:after="360" w:lineRule="auto"/>
      <w:rPr/>
    </w:pPr>
    <w:r w:rsidDel="00000000" w:rsidR="00000000" w:rsidRPr="00000000">
      <w:rPr>
        <w:rtl w:val="0"/>
      </w:rPr>
      <w:t xml:space="preserve">Homework Action Plan</w:t>
    </w:r>
  </w:p>
  <w:p w:rsidR="00000000" w:rsidDel="00000000" w:rsidP="00000000" w:rsidRDefault="00000000" w:rsidRPr="00000000" w14:paraId="00000081">
    <w:pPr>
      <w:pBdr>
        <w:top w:color="000000" w:space="4" w:sz="4" w:val="single"/>
        <w:bottom w:color="000000" w:space="4" w:sz="4" w:val="single"/>
      </w:pBdr>
      <w:spacing w:after="360" w:before="120" w:lineRule="auto"/>
      <w:rPr/>
    </w:pPr>
    <w:r w:rsidDel="00000000" w:rsidR="00000000" w:rsidRPr="00000000">
      <w:rPr/>
      <w:drawing>
        <wp:inline distB="0" distT="0" distL="0" distR="0">
          <wp:extent cx="6400800" cy="314960"/>
          <wp:effectExtent b="0" l="0" r="0" t="0"/>
          <wp:docPr id="3" name="image2.png"/>
          <a:graphic>
            <a:graphicData uri="http://schemas.openxmlformats.org/drawingml/2006/picture">
              <pic:pic>
                <pic:nvPicPr>
                  <pic:cNvPr id="0" name="image2.png"/>
                  <pic:cNvPicPr preferRelativeResize="0"/>
                </pic:nvPicPr>
                <pic:blipFill>
                  <a:blip r:embed="rId3"/>
                  <a:srcRect b="0" l="0" r="0" t="0"/>
                  <a:stretch>
                    <a:fillRect/>
                  </a:stretch>
                </pic:blipFill>
                <pic:spPr>
                  <a:xfrm>
                    <a:off x="0" y="0"/>
                    <a:ext cx="6400800" cy="31496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Oswald" w:cs="Oswald" w:eastAsia="Oswald" w:hAnsi="Oswald"/>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600" w:before="240" w:lineRule="auto"/>
      <w:jc w:val="center"/>
    </w:pPr>
    <w:rPr>
      <w:b w:val="1"/>
      <w:smallCaps w:val="1"/>
      <w:color w:val="b21e28"/>
      <w:sz w:val="32"/>
      <w:szCs w:val="32"/>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0.0" w:type="dxa"/>
        <w:bottom w:w="0.0" w:type="dxa"/>
        <w:right w:w="115.0" w:type="dxa"/>
      </w:tblCellMar>
    </w:tblPr>
  </w:style>
  <w:style w:type="table" w:styleId="Table2">
    <w:basedOn w:val="TableNormal"/>
    <w:tblPr>
      <w:tblStyleRowBandSize w:val="1"/>
      <w:tblStyleColBandSize w:val="1"/>
      <w:tblCellMar>
        <w:top w:w="0.0" w:type="dxa"/>
        <w:left w:w="58.0" w:type="dxa"/>
        <w:bottom w:w="0.0" w:type="dxa"/>
        <w:right w:w="58.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Oswald-regular.ttf"/><Relationship Id="rId2" Type="http://schemas.openxmlformats.org/officeDocument/2006/relationships/font" Target="fonts/Oswald-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3.png"/><Relationship Id="rId3"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0x01010023D61D83191C1B4799220586E45E7F0D</vt:lpwstr>
  </property>
</Properties>
</file>